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D5" w:rsidRPr="00EA33D5" w:rsidRDefault="00EA33D5" w:rsidP="00EA33D5">
      <w:pPr>
        <w:ind w:left="142" w:right="283"/>
        <w:jc w:val="center"/>
        <w:rPr>
          <w:sz w:val="24"/>
          <w:szCs w:val="24"/>
          <w:lang w:val="uk-UA"/>
        </w:rPr>
      </w:pPr>
      <w:r w:rsidRPr="00EA33D5">
        <w:rPr>
          <w:sz w:val="24"/>
          <w:szCs w:val="24"/>
          <w:lang w:val="uk-UA"/>
        </w:rPr>
        <w:object w:dxaOrig="754"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5" o:title=""/>
          </v:shape>
          <o:OLEObject Type="Embed" ProgID="Word.Picture.8" ShapeID="_x0000_i1025" DrawAspect="Content" ObjectID="_1495952281" r:id="rId6"/>
        </w:object>
      </w:r>
    </w:p>
    <w:tbl>
      <w:tblPr>
        <w:tblW w:w="0" w:type="auto"/>
        <w:tblInd w:w="108" w:type="dxa"/>
        <w:tblLayout w:type="fixed"/>
        <w:tblLook w:val="04A0"/>
      </w:tblPr>
      <w:tblGrid>
        <w:gridCol w:w="9498"/>
      </w:tblGrid>
      <w:tr w:rsidR="00EA33D5" w:rsidRPr="00610D1F" w:rsidTr="00410697">
        <w:tc>
          <w:tcPr>
            <w:tcW w:w="9498" w:type="dxa"/>
          </w:tcPr>
          <w:p w:rsidR="00EA33D5" w:rsidRPr="00EA33D5" w:rsidRDefault="00EA33D5" w:rsidP="00410697">
            <w:pPr>
              <w:ind w:right="176"/>
              <w:jc w:val="center"/>
              <w:rPr>
                <w:rFonts w:ascii="Times New Roman" w:hAnsi="Times New Roman" w:cs="Times New Roman"/>
                <w:b/>
                <w:sz w:val="24"/>
                <w:szCs w:val="24"/>
                <w:lang w:val="uk-UA"/>
              </w:rPr>
            </w:pPr>
            <w:r w:rsidRPr="00EA33D5">
              <w:rPr>
                <w:rFonts w:ascii="Times New Roman" w:hAnsi="Times New Roman" w:cs="Times New Roman"/>
                <w:b/>
                <w:sz w:val="24"/>
                <w:szCs w:val="24"/>
                <w:lang w:val="uk-UA"/>
              </w:rPr>
              <w:t>У К Р А Ї Н А</w:t>
            </w:r>
          </w:p>
          <w:p w:rsidR="00EA33D5" w:rsidRPr="00EA33D5" w:rsidRDefault="00EA33D5" w:rsidP="00410697">
            <w:pPr>
              <w:pStyle w:val="2"/>
              <w:rPr>
                <w:rFonts w:eastAsiaTheme="minorEastAsia"/>
                <w:sz w:val="24"/>
              </w:rPr>
            </w:pPr>
            <w:r w:rsidRPr="00EA33D5">
              <w:rPr>
                <w:rFonts w:eastAsiaTheme="minorEastAsia"/>
                <w:sz w:val="24"/>
              </w:rPr>
              <w:t>ЮЖНОУКРАЇНСЬКА МІСЬКА РАДА МИКОЛАЇВСЬКОЇ ОБЛАСТІ</w:t>
            </w:r>
          </w:p>
          <w:p w:rsidR="00EA33D5" w:rsidRPr="00EA33D5" w:rsidRDefault="00EA33D5" w:rsidP="00410697">
            <w:pPr>
              <w:pStyle w:val="1"/>
              <w:rPr>
                <w:sz w:val="24"/>
                <w:szCs w:val="24"/>
              </w:rPr>
            </w:pPr>
            <w:r w:rsidRPr="00EA33D5">
              <w:rPr>
                <w:sz w:val="24"/>
                <w:szCs w:val="24"/>
              </w:rPr>
              <w:t xml:space="preserve">     УПРАВЛІННЯ ОСВІТИ </w:t>
            </w:r>
          </w:p>
          <w:p w:rsidR="00EA33D5" w:rsidRPr="00EA33D5" w:rsidRDefault="00EA33D5" w:rsidP="00410697">
            <w:pPr>
              <w:jc w:val="center"/>
              <w:rPr>
                <w:rFonts w:ascii="Times New Roman" w:hAnsi="Times New Roman" w:cs="Times New Roman"/>
                <w:b/>
                <w:sz w:val="24"/>
                <w:szCs w:val="24"/>
                <w:lang w:val="uk-UA"/>
              </w:rPr>
            </w:pPr>
            <w:r w:rsidRPr="00EA33D5">
              <w:rPr>
                <w:rFonts w:ascii="Times New Roman" w:hAnsi="Times New Roman" w:cs="Times New Roman"/>
                <w:b/>
                <w:sz w:val="24"/>
                <w:szCs w:val="24"/>
                <w:lang w:val="uk-UA"/>
              </w:rPr>
              <w:t>ЮЖНОУКРАЇНСЬКА ГІМНАЗІЯ №1</w:t>
            </w:r>
          </w:p>
          <w:p w:rsidR="00EA33D5" w:rsidRPr="00EA33D5" w:rsidRDefault="00EA33D5" w:rsidP="00410697">
            <w:pPr>
              <w:jc w:val="center"/>
              <w:rPr>
                <w:sz w:val="24"/>
                <w:szCs w:val="24"/>
                <w:lang w:val="uk-UA"/>
              </w:rPr>
            </w:pPr>
          </w:p>
          <w:p w:rsidR="00EA33D5" w:rsidRPr="00EA33D5" w:rsidRDefault="00EA33D5" w:rsidP="00410697">
            <w:pPr>
              <w:jc w:val="center"/>
              <w:rPr>
                <w:rFonts w:ascii="Times New Roman" w:hAnsi="Times New Roman" w:cs="Times New Roman"/>
                <w:b/>
                <w:sz w:val="24"/>
                <w:szCs w:val="24"/>
                <w:lang w:val="uk-UA"/>
              </w:rPr>
            </w:pPr>
            <w:r w:rsidRPr="00EA33D5">
              <w:rPr>
                <w:rFonts w:ascii="Times New Roman" w:hAnsi="Times New Roman" w:cs="Times New Roman"/>
                <w:b/>
                <w:sz w:val="24"/>
                <w:szCs w:val="24"/>
                <w:lang w:val="uk-UA"/>
              </w:rPr>
              <w:t>НАКАЗ</w:t>
            </w:r>
          </w:p>
          <w:p w:rsidR="00EA33D5" w:rsidRPr="00EA33D5" w:rsidRDefault="00610D1F" w:rsidP="00410697">
            <w:pPr>
              <w:rPr>
                <w:rFonts w:ascii="Times New Roman" w:hAnsi="Times New Roman" w:cs="Times New Roman"/>
                <w:b/>
                <w:sz w:val="24"/>
                <w:szCs w:val="24"/>
                <w:lang w:val="uk-UA"/>
              </w:rPr>
            </w:pPr>
            <w:r>
              <w:rPr>
                <w:rFonts w:ascii="Times New Roman" w:hAnsi="Times New Roman" w:cs="Times New Roman"/>
                <w:sz w:val="24"/>
                <w:szCs w:val="24"/>
                <w:lang w:val="uk-UA"/>
              </w:rPr>
              <w:t>03</w:t>
            </w:r>
            <w:r w:rsidR="00EA33D5" w:rsidRPr="00EA33D5">
              <w:rPr>
                <w:rFonts w:ascii="Times New Roman" w:hAnsi="Times New Roman" w:cs="Times New Roman"/>
                <w:sz w:val="24"/>
                <w:szCs w:val="24"/>
                <w:lang w:val="uk-UA"/>
              </w:rPr>
              <w:t>.06.2015</w:t>
            </w:r>
            <w:r w:rsidR="00EA33D5" w:rsidRPr="00EA33D5">
              <w:rPr>
                <w:rFonts w:ascii="Times New Roman" w:hAnsi="Times New Roman" w:cs="Times New Roman"/>
                <w:b/>
                <w:sz w:val="24"/>
                <w:szCs w:val="24"/>
                <w:lang w:val="uk-UA"/>
              </w:rPr>
              <w:t xml:space="preserve">                                                                       </w:t>
            </w:r>
            <w:r w:rsidR="00EA33D5">
              <w:rPr>
                <w:rFonts w:ascii="Times New Roman" w:hAnsi="Times New Roman" w:cs="Times New Roman"/>
                <w:b/>
                <w:sz w:val="24"/>
                <w:szCs w:val="24"/>
                <w:lang w:val="uk-UA"/>
              </w:rPr>
              <w:t xml:space="preserve">                                     </w:t>
            </w:r>
            <w:r w:rsidR="00EA33D5" w:rsidRPr="00EA33D5">
              <w:rPr>
                <w:rFonts w:ascii="Times New Roman" w:hAnsi="Times New Roman" w:cs="Times New Roman"/>
                <w:b/>
                <w:sz w:val="24"/>
                <w:szCs w:val="24"/>
                <w:lang w:val="uk-UA"/>
              </w:rPr>
              <w:t xml:space="preserve"> </w:t>
            </w:r>
            <w:r w:rsidR="00EA33D5" w:rsidRPr="00EA33D5">
              <w:rPr>
                <w:rFonts w:ascii="Times New Roman" w:hAnsi="Times New Roman" w:cs="Times New Roman"/>
                <w:sz w:val="24"/>
                <w:szCs w:val="24"/>
                <w:lang w:val="uk-UA"/>
              </w:rPr>
              <w:t xml:space="preserve">№ </w:t>
            </w:r>
            <w:r>
              <w:rPr>
                <w:rFonts w:ascii="Times New Roman" w:hAnsi="Times New Roman" w:cs="Times New Roman"/>
                <w:sz w:val="24"/>
                <w:szCs w:val="24"/>
                <w:lang w:val="uk-UA"/>
              </w:rPr>
              <w:t>151</w:t>
            </w:r>
          </w:p>
          <w:p w:rsidR="00EA33D5" w:rsidRPr="00EA33D5" w:rsidRDefault="00EA33D5" w:rsidP="00410697">
            <w:pPr>
              <w:ind w:right="459"/>
              <w:jc w:val="center"/>
              <w:rPr>
                <w:rFonts w:ascii="Times New Roman" w:hAnsi="Times New Roman" w:cs="Times New Roman"/>
                <w:sz w:val="24"/>
                <w:szCs w:val="24"/>
                <w:lang w:val="uk-UA"/>
              </w:rPr>
            </w:pPr>
            <w:r w:rsidRPr="00EA33D5">
              <w:rPr>
                <w:rFonts w:ascii="Times New Roman" w:hAnsi="Times New Roman" w:cs="Times New Roman"/>
                <w:sz w:val="24"/>
                <w:szCs w:val="24"/>
                <w:lang w:val="uk-UA"/>
              </w:rPr>
              <w:t xml:space="preserve">     </w:t>
            </w:r>
          </w:p>
          <w:p w:rsidR="00EA33D5" w:rsidRPr="00EA33D5" w:rsidRDefault="00EA33D5" w:rsidP="00410697">
            <w:pPr>
              <w:ind w:right="459"/>
              <w:jc w:val="center"/>
              <w:rPr>
                <w:rFonts w:ascii="Times New Roman" w:hAnsi="Times New Roman" w:cs="Times New Roman"/>
                <w:sz w:val="24"/>
                <w:szCs w:val="24"/>
                <w:lang w:val="uk-UA"/>
              </w:rPr>
            </w:pPr>
            <w:r w:rsidRPr="00EA33D5">
              <w:rPr>
                <w:rFonts w:ascii="Times New Roman" w:hAnsi="Times New Roman" w:cs="Times New Roman"/>
                <w:sz w:val="24"/>
                <w:szCs w:val="24"/>
                <w:lang w:val="uk-UA"/>
              </w:rPr>
              <w:t>м.Южноукраїнськ</w:t>
            </w:r>
          </w:p>
        </w:tc>
      </w:tr>
    </w:tbl>
    <w:p w:rsidR="00EA33D5" w:rsidRDefault="00EA33D5" w:rsidP="00EA33D5">
      <w:pPr>
        <w:rPr>
          <w:sz w:val="4"/>
          <w:lang w:val="uk-UA"/>
        </w:rPr>
      </w:pPr>
    </w:p>
    <w:p w:rsidR="00EA33D5" w:rsidRPr="00603163" w:rsidRDefault="00EC467A" w:rsidP="00EA33D5">
      <w:pPr>
        <w:tabs>
          <w:tab w:val="left" w:pos="5895"/>
        </w:tabs>
        <w:rPr>
          <w:lang w:val="uk-UA"/>
        </w:rPr>
      </w:pPr>
      <w:r>
        <w:pict>
          <v:group id="_x0000_s1026" style="position:absolute;margin-left:2.55pt;margin-top:1.4pt;width:467.4pt;height:3.4pt;z-index:251658240" coordsize="20000,20001" o:allowincell="f">
            <v:line id="_x0000_s1027" style="position:absolute" from="0,0" to="20000,2353" strokeweight="2pt"/>
            <v:line id="_x0000_s1028" style="position:absolute" from="68,19706" to="19968,20001" strokeweight=".5pt">
              <v:stroke startarrowwidth="narrow" startarrowlength="short" endarrowwidth="narrow" endarrowlength="short"/>
            </v:line>
          </v:group>
        </w:pict>
      </w:r>
      <w:r w:rsidR="00EA33D5">
        <w:rPr>
          <w:lang w:val="uk-UA"/>
        </w:rPr>
        <w:tab/>
      </w:r>
    </w:p>
    <w:p w:rsidR="00EA33D5" w:rsidRDefault="00EA33D5"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Про підсумки експериментальної роботи</w:t>
      </w:r>
    </w:p>
    <w:p w:rsidR="00EA33D5" w:rsidRDefault="00EA33D5"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в Южноукраїнській гімназії №1 у</w:t>
      </w:r>
    </w:p>
    <w:p w:rsidR="00EA33D5" w:rsidRDefault="00EA33D5"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2014 -2015 навчальному році</w:t>
      </w:r>
    </w:p>
    <w:p w:rsidR="00EA33D5" w:rsidRDefault="00EA33D5" w:rsidP="00EA33D5">
      <w:pPr>
        <w:jc w:val="both"/>
        <w:rPr>
          <w:rFonts w:ascii="Times New Roman" w:hAnsi="Times New Roman" w:cs="Times New Roman"/>
          <w:sz w:val="24"/>
          <w:szCs w:val="24"/>
          <w:lang w:val="uk-UA"/>
        </w:rPr>
      </w:pPr>
    </w:p>
    <w:p w:rsidR="00B17928" w:rsidRDefault="009F1968"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A33D5">
        <w:rPr>
          <w:rFonts w:ascii="Times New Roman" w:hAnsi="Times New Roman" w:cs="Times New Roman"/>
          <w:sz w:val="24"/>
          <w:szCs w:val="24"/>
          <w:lang w:val="uk-UA"/>
        </w:rPr>
        <w:t>На виконання наказу управління освіти Южноукраїнської міської ради №54 від 30.01.2013 «Про подовження експерименту регіонального рівня за темою «Упровадження комп’ютерних технологій на уроках художньо – естетичного напряму», з метою впровадження науково – дослідницької роботи, інноваційних технологій  у навчально – виховний процес та сприяння через регіональний експеримент удосконаленню системи підготовки і кваліфікації педагогічних кадрів, якісній реалізації нових державних освітніх стандартів, підвищенню рівня художньо – естетичної освіти у закладі подовжено експеримент за темою</w:t>
      </w:r>
      <w:r w:rsidR="00EA33D5" w:rsidRPr="005F3ADF">
        <w:rPr>
          <w:rFonts w:ascii="Times New Roman" w:hAnsi="Times New Roman" w:cs="Times New Roman"/>
          <w:sz w:val="24"/>
          <w:szCs w:val="24"/>
          <w:lang w:val="uk-UA"/>
        </w:rPr>
        <w:t xml:space="preserve"> </w:t>
      </w:r>
      <w:r w:rsidR="00EA33D5">
        <w:rPr>
          <w:rFonts w:ascii="Times New Roman" w:hAnsi="Times New Roman" w:cs="Times New Roman"/>
          <w:sz w:val="24"/>
          <w:szCs w:val="24"/>
          <w:lang w:val="uk-UA"/>
        </w:rPr>
        <w:t>«Упровадження комп’ютерних технологій на уроках художньо – естетичного напряму» з 2014 – по 2016 роки. Відповідальним за впровадження комп’ютерних технологій призначено учителя</w:t>
      </w:r>
      <w:r w:rsidR="00B17928">
        <w:rPr>
          <w:rFonts w:ascii="Times New Roman" w:hAnsi="Times New Roman" w:cs="Times New Roman"/>
          <w:sz w:val="24"/>
          <w:szCs w:val="24"/>
          <w:lang w:val="uk-UA"/>
        </w:rPr>
        <w:t xml:space="preserve"> музичного мистецтва Янкул Людмилу </w:t>
      </w:r>
      <w:r w:rsidR="00EA33D5">
        <w:rPr>
          <w:rFonts w:ascii="Times New Roman" w:hAnsi="Times New Roman" w:cs="Times New Roman"/>
          <w:sz w:val="24"/>
          <w:szCs w:val="24"/>
          <w:lang w:val="uk-UA"/>
        </w:rPr>
        <w:t>В</w:t>
      </w:r>
      <w:r w:rsidR="00B17928">
        <w:rPr>
          <w:rFonts w:ascii="Times New Roman" w:hAnsi="Times New Roman" w:cs="Times New Roman"/>
          <w:sz w:val="24"/>
          <w:szCs w:val="24"/>
          <w:lang w:val="uk-UA"/>
        </w:rPr>
        <w:t>алентинівну</w:t>
      </w:r>
      <w:r w:rsidR="00EA33D5">
        <w:rPr>
          <w:rFonts w:ascii="Times New Roman" w:hAnsi="Times New Roman" w:cs="Times New Roman"/>
          <w:sz w:val="24"/>
          <w:szCs w:val="24"/>
          <w:lang w:val="uk-UA"/>
        </w:rPr>
        <w:t>.</w:t>
      </w:r>
      <w:r w:rsidR="00B17928">
        <w:rPr>
          <w:rFonts w:ascii="Times New Roman" w:hAnsi="Times New Roman" w:cs="Times New Roman"/>
          <w:sz w:val="24"/>
          <w:szCs w:val="24"/>
          <w:lang w:val="uk-UA"/>
        </w:rPr>
        <w:t xml:space="preserve"> Відповідно до наказу №240 від 03.11.2014 року «Про подовження експерименту регіонального рівня за темою «Упровадження комп’ютерних технологій</w:t>
      </w:r>
    </w:p>
    <w:p w:rsidR="00B17928" w:rsidRDefault="00B17928"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на уроках художньо – естетичного напряму» в Южноукраїнській</w:t>
      </w:r>
      <w:r w:rsidRPr="0016182F">
        <w:rPr>
          <w:rFonts w:ascii="Times New Roman" w:hAnsi="Times New Roman" w:cs="Times New Roman"/>
          <w:sz w:val="24"/>
          <w:szCs w:val="24"/>
          <w:lang w:val="uk-UA"/>
        </w:rPr>
        <w:t xml:space="preserve"> гімназії №1</w:t>
      </w:r>
      <w:r>
        <w:rPr>
          <w:rFonts w:ascii="Times New Roman" w:hAnsi="Times New Roman" w:cs="Times New Roman"/>
          <w:sz w:val="24"/>
          <w:szCs w:val="24"/>
          <w:lang w:val="uk-UA"/>
        </w:rPr>
        <w:t xml:space="preserve"> з 2014 по 2016 роки» розроблено та затверджено план експериментальної роботи на поточні роки.</w:t>
      </w:r>
      <w:r w:rsidR="007475B0">
        <w:rPr>
          <w:rFonts w:ascii="Times New Roman" w:hAnsi="Times New Roman" w:cs="Times New Roman"/>
          <w:sz w:val="24"/>
          <w:szCs w:val="24"/>
          <w:lang w:val="uk-UA"/>
        </w:rPr>
        <w:t xml:space="preserve"> </w:t>
      </w:r>
      <w:r w:rsidR="009F1968">
        <w:rPr>
          <w:rFonts w:ascii="Times New Roman" w:hAnsi="Times New Roman" w:cs="Times New Roman"/>
          <w:sz w:val="24"/>
          <w:szCs w:val="24"/>
          <w:lang w:val="uk-UA"/>
        </w:rPr>
        <w:t xml:space="preserve">    </w:t>
      </w:r>
      <w:r w:rsidR="007475B0">
        <w:rPr>
          <w:rFonts w:ascii="Times New Roman" w:hAnsi="Times New Roman" w:cs="Times New Roman"/>
          <w:sz w:val="24"/>
          <w:szCs w:val="24"/>
          <w:lang w:val="uk-UA"/>
        </w:rPr>
        <w:t>Хід та результати експерименту обговорювалися на засіданнях НМР № від , МК №2 від 27.10.14, №3 від 06.01.15, нараді при директорові</w:t>
      </w:r>
      <w:r w:rsidR="009F1968">
        <w:rPr>
          <w:rFonts w:ascii="Times New Roman" w:hAnsi="Times New Roman" w:cs="Times New Roman"/>
          <w:sz w:val="24"/>
          <w:szCs w:val="24"/>
          <w:lang w:val="uk-UA"/>
        </w:rPr>
        <w:t xml:space="preserve"> №4 від 09.12.14</w:t>
      </w:r>
      <w:r w:rsidR="007475B0">
        <w:rPr>
          <w:rFonts w:ascii="Times New Roman" w:hAnsi="Times New Roman" w:cs="Times New Roman"/>
          <w:sz w:val="24"/>
          <w:szCs w:val="24"/>
          <w:lang w:val="uk-UA"/>
        </w:rPr>
        <w:t xml:space="preserve">, педагогічній раді №1 від </w:t>
      </w:r>
      <w:r w:rsidR="009F1968">
        <w:rPr>
          <w:rFonts w:ascii="Times New Roman" w:hAnsi="Times New Roman" w:cs="Times New Roman"/>
          <w:sz w:val="24"/>
          <w:szCs w:val="24"/>
          <w:lang w:val="uk-UA"/>
        </w:rPr>
        <w:t>29.08.2014, звітуванні директора перед трудовим колективом 28.05.2015.</w:t>
      </w:r>
    </w:p>
    <w:p w:rsidR="009F1968" w:rsidRDefault="009F1968"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1381D">
        <w:rPr>
          <w:rFonts w:ascii="Times New Roman" w:hAnsi="Times New Roman" w:cs="Times New Roman"/>
          <w:sz w:val="24"/>
          <w:szCs w:val="24"/>
          <w:lang w:val="uk-UA"/>
        </w:rPr>
        <w:t>До роботи залучено психологічну службу, яка провела анкетування серед учнів 1-х класів щодо виявлення мотиваційної та технологічної готовності до впровадження комп’ютерних технологій навчання. Результати узагальнено та визначено, що сучасні першо(п’яти )класники мають усі психофізичні передумови для сприйняття навчального матеріалу з використанням мультимедіа.</w:t>
      </w:r>
    </w:p>
    <w:p w:rsidR="0051381D" w:rsidRDefault="0051381D"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Янкул Л.В. розробила критерії та показники рівнів музичної освічено</w:t>
      </w:r>
      <w:r w:rsidR="00ED31C8">
        <w:rPr>
          <w:rFonts w:ascii="Times New Roman" w:hAnsi="Times New Roman" w:cs="Times New Roman"/>
          <w:sz w:val="24"/>
          <w:szCs w:val="24"/>
          <w:lang w:val="uk-UA"/>
        </w:rPr>
        <w:t>сті та вихованості  гімназистів. За результатами перевірки музичної освіченості та вихованості  учнів учитель провела на уроках та під час занять народ</w:t>
      </w:r>
      <w:r w:rsidR="00B47C68">
        <w:rPr>
          <w:rFonts w:ascii="Times New Roman" w:hAnsi="Times New Roman" w:cs="Times New Roman"/>
          <w:sz w:val="24"/>
          <w:szCs w:val="24"/>
          <w:lang w:val="uk-UA"/>
        </w:rPr>
        <w:t>ного художнього колективу «Адажі</w:t>
      </w:r>
      <w:r w:rsidR="00ED31C8">
        <w:rPr>
          <w:rFonts w:ascii="Times New Roman" w:hAnsi="Times New Roman" w:cs="Times New Roman"/>
          <w:sz w:val="24"/>
          <w:szCs w:val="24"/>
          <w:lang w:val="uk-UA"/>
        </w:rPr>
        <w:t>о».</w:t>
      </w:r>
    </w:p>
    <w:p w:rsidR="00ED31C8" w:rsidRDefault="00ED31C8"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Творча група «Моніторинг навчальних досягнень учнів» розпочала поетапний моніторинг рівня музичної освіченості та вихованості учнів 1-х та 2-х кла</w:t>
      </w:r>
      <w:r w:rsidR="00E41B9C">
        <w:rPr>
          <w:rFonts w:ascii="Times New Roman" w:hAnsi="Times New Roman" w:cs="Times New Roman"/>
          <w:sz w:val="24"/>
          <w:szCs w:val="24"/>
          <w:lang w:val="uk-UA"/>
        </w:rPr>
        <w:t>сів, які навчаються за програмою для 5,6 класів «Музичне мистецтво», автор Л.Г.Кондратова, затверджена наказом МОН, молоді та спорту України від 04.01.2013</w:t>
      </w:r>
      <w:r>
        <w:rPr>
          <w:rFonts w:ascii="Times New Roman" w:hAnsi="Times New Roman" w:cs="Times New Roman"/>
          <w:sz w:val="24"/>
          <w:szCs w:val="24"/>
          <w:lang w:val="uk-UA"/>
        </w:rPr>
        <w:t xml:space="preserve"> </w:t>
      </w:r>
      <w:r w:rsidR="00E41B9C">
        <w:rPr>
          <w:rFonts w:ascii="Times New Roman" w:hAnsi="Times New Roman" w:cs="Times New Roman"/>
          <w:sz w:val="24"/>
          <w:szCs w:val="24"/>
          <w:lang w:val="uk-UA"/>
        </w:rPr>
        <w:t>№10 ( за новим Державним стандартом</w:t>
      </w:r>
      <w:r>
        <w:rPr>
          <w:rFonts w:ascii="Times New Roman" w:hAnsi="Times New Roman" w:cs="Times New Roman"/>
          <w:sz w:val="24"/>
          <w:szCs w:val="24"/>
          <w:lang w:val="uk-UA"/>
        </w:rPr>
        <w:t xml:space="preserve"> повної загальної середньої освіти</w:t>
      </w:r>
      <w:r w:rsidR="00E41B9C">
        <w:rPr>
          <w:rFonts w:ascii="Times New Roman" w:hAnsi="Times New Roman" w:cs="Times New Roman"/>
          <w:sz w:val="24"/>
          <w:szCs w:val="24"/>
          <w:lang w:val="uk-UA"/>
        </w:rPr>
        <w:t>)</w:t>
      </w:r>
      <w:r>
        <w:rPr>
          <w:rFonts w:ascii="Times New Roman" w:hAnsi="Times New Roman" w:cs="Times New Roman"/>
          <w:sz w:val="24"/>
          <w:szCs w:val="24"/>
          <w:lang w:val="uk-UA"/>
        </w:rPr>
        <w:t>.</w:t>
      </w:r>
    </w:p>
    <w:p w:rsidR="00ED31C8" w:rsidRDefault="006507D6"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31C8">
        <w:rPr>
          <w:rFonts w:ascii="Times New Roman" w:hAnsi="Times New Roman" w:cs="Times New Roman"/>
          <w:sz w:val="24"/>
          <w:szCs w:val="24"/>
          <w:lang w:val="uk-UA"/>
        </w:rPr>
        <w:t>У зв’язку з переходом на нову програму</w:t>
      </w:r>
      <w:r>
        <w:rPr>
          <w:rFonts w:ascii="Times New Roman" w:hAnsi="Times New Roman" w:cs="Times New Roman"/>
          <w:sz w:val="24"/>
          <w:szCs w:val="24"/>
          <w:lang w:val="uk-UA"/>
        </w:rPr>
        <w:t xml:space="preserve"> та появою нових видатних митців</w:t>
      </w:r>
      <w:r w:rsidR="00ED31C8">
        <w:rPr>
          <w:rFonts w:ascii="Times New Roman" w:hAnsi="Times New Roman" w:cs="Times New Roman"/>
          <w:sz w:val="24"/>
          <w:szCs w:val="24"/>
          <w:lang w:val="uk-UA"/>
        </w:rPr>
        <w:t>, Янкул Л.В.</w:t>
      </w:r>
      <w:r>
        <w:rPr>
          <w:rFonts w:ascii="Times New Roman" w:hAnsi="Times New Roman" w:cs="Times New Roman"/>
          <w:sz w:val="24"/>
          <w:szCs w:val="24"/>
          <w:lang w:val="uk-UA"/>
        </w:rPr>
        <w:t xml:space="preserve"> розробила уроки з використанням мультимедійних технологій для 1,2-х класів. Каталог звукозапису поповнено новими творами ( фонограми «мінус» та «плюс»):</w:t>
      </w:r>
    </w:p>
    <w:p w:rsidR="00E41B9C" w:rsidRDefault="00E41B9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-О.Янушкевич «Веселкова пісня» ( з ритмічним супроводом);</w:t>
      </w:r>
    </w:p>
    <w:p w:rsidR="00E41B9C" w:rsidRDefault="00E41B9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-А.Житкевич «Все це потрібно мені»;</w:t>
      </w:r>
    </w:p>
    <w:p w:rsidR="00E41B9C" w:rsidRDefault="00E41B9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-Ю.Чичков «Наша шкільна країна»;</w:t>
      </w:r>
    </w:p>
    <w:p w:rsidR="00E41B9C" w:rsidRDefault="00E41B9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народна пісня «Ой на горі та женці жнуть»;</w:t>
      </w:r>
    </w:p>
    <w:p w:rsidR="00E41B9C" w:rsidRDefault="005953C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народна пісня «Їхав козак за Дунай»;</w:t>
      </w:r>
    </w:p>
    <w:p w:rsidR="005953CC" w:rsidRDefault="005953C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-В.Островський «Зимова пісенька»;</w:t>
      </w:r>
    </w:p>
    <w:p w:rsidR="005953CC" w:rsidRDefault="005953C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-Н.Май «Червона калина»;</w:t>
      </w:r>
    </w:p>
    <w:p w:rsidR="005953CC" w:rsidRDefault="005953C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-Є.Крилатов «Крилата гойдалка»;</w:t>
      </w:r>
    </w:p>
    <w:p w:rsidR="005953CC" w:rsidRDefault="005953C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-В.Островський «Зима»;</w:t>
      </w:r>
    </w:p>
    <w:p w:rsidR="005953CC" w:rsidRDefault="005953C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-А.Дмитрук «Посміхайтеся»;</w:t>
      </w:r>
    </w:p>
    <w:p w:rsidR="005953CC" w:rsidRDefault="005953C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-Н.Май «Пісня про Україну».</w:t>
      </w:r>
    </w:p>
    <w:p w:rsidR="005953CC" w:rsidRDefault="005953C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Розроблено уроки з використанням мультимедійних технологій ( презентації, аудіо, відеозаписи, фонограми):</w:t>
      </w:r>
    </w:p>
    <w:p w:rsidR="005953CC" w:rsidRDefault="005953CC"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для 1-х класів:</w:t>
      </w:r>
    </w:p>
    <w:p w:rsidR="005953CC" w:rsidRDefault="005953CC" w:rsidP="005953CC">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Мистецтво звуків.</w:t>
      </w:r>
    </w:p>
    <w:p w:rsidR="005953CC" w:rsidRDefault="005953CC" w:rsidP="005953CC">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Історія музичного мистецтва.</w:t>
      </w:r>
    </w:p>
    <w:p w:rsidR="005953CC" w:rsidRDefault="00A04387" w:rsidP="005953CC">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Що «живе» у музиці.</w:t>
      </w:r>
    </w:p>
    <w:p w:rsidR="00A04387" w:rsidRDefault="00A04387" w:rsidP="005953CC">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У гості до музичних інструментів.</w:t>
      </w:r>
    </w:p>
    <w:p w:rsidR="00A04387" w:rsidRDefault="00A04387" w:rsidP="005953CC">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Історія народу в пісні.</w:t>
      </w:r>
    </w:p>
    <w:p w:rsidR="00A04387" w:rsidRDefault="00A04387" w:rsidP="005953CC">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Пісня живе серед нас.</w:t>
      </w:r>
    </w:p>
    <w:p w:rsidR="00A04387" w:rsidRDefault="00A04387" w:rsidP="005953CC">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Симфонічна музика.</w:t>
      </w:r>
    </w:p>
    <w:p w:rsidR="00A04387" w:rsidRDefault="00A04387" w:rsidP="005953CC">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Музика у театрі.</w:t>
      </w:r>
    </w:p>
    <w:p w:rsidR="00A04387" w:rsidRDefault="00A04387" w:rsidP="005953CC">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Музика у кіно.</w:t>
      </w:r>
    </w:p>
    <w:p w:rsidR="00A04387" w:rsidRDefault="00A04387" w:rsidP="00A04387">
      <w:pPr>
        <w:jc w:val="both"/>
        <w:rPr>
          <w:rFonts w:ascii="Times New Roman" w:hAnsi="Times New Roman" w:cs="Times New Roman"/>
          <w:sz w:val="24"/>
          <w:szCs w:val="24"/>
          <w:lang w:val="uk-UA"/>
        </w:rPr>
      </w:pPr>
      <w:r>
        <w:rPr>
          <w:rFonts w:ascii="Times New Roman" w:hAnsi="Times New Roman" w:cs="Times New Roman"/>
          <w:sz w:val="24"/>
          <w:szCs w:val="24"/>
          <w:lang w:val="uk-UA"/>
        </w:rPr>
        <w:t>для 2-х класів:</w:t>
      </w:r>
    </w:p>
    <w:p w:rsidR="005C6639" w:rsidRDefault="005C6639" w:rsidP="005C6639">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Грають віртуози. Камерно – інструментальна скринька</w:t>
      </w:r>
    </w:p>
    <w:p w:rsidR="005C6639" w:rsidRDefault="005C6639" w:rsidP="005C6639">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Етюд у музиці</w:t>
      </w:r>
    </w:p>
    <w:p w:rsidR="005C6639" w:rsidRDefault="005C6639" w:rsidP="005C6639">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Рондо запрошує у коло</w:t>
      </w:r>
    </w:p>
    <w:p w:rsidR="005C6639" w:rsidRDefault="005C6639" w:rsidP="005C6639">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Концерт для друга</w:t>
      </w:r>
    </w:p>
    <w:p w:rsidR="005C6639" w:rsidRPr="005C6639" w:rsidRDefault="005C6639" w:rsidP="005C6639">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Шляхами симфонії</w:t>
      </w:r>
    </w:p>
    <w:p w:rsidR="006507D6" w:rsidRDefault="006507D6"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Узагальнено цикли уроків у вигляді електронних записів</w:t>
      </w:r>
      <w:r w:rsidR="005C6639">
        <w:rPr>
          <w:rFonts w:ascii="Times New Roman" w:hAnsi="Times New Roman" w:cs="Times New Roman"/>
          <w:sz w:val="24"/>
          <w:szCs w:val="24"/>
          <w:lang w:val="uk-UA"/>
        </w:rPr>
        <w:t>:</w:t>
      </w:r>
    </w:p>
    <w:p w:rsidR="005C6639" w:rsidRPr="0016182F" w:rsidRDefault="005C6639" w:rsidP="00B17928">
      <w:pPr>
        <w:jc w:val="both"/>
        <w:rPr>
          <w:rFonts w:ascii="Times New Roman" w:hAnsi="Times New Roman" w:cs="Times New Roman"/>
          <w:sz w:val="24"/>
          <w:szCs w:val="24"/>
          <w:lang w:val="uk-UA"/>
        </w:rPr>
      </w:pPr>
      <w:r>
        <w:rPr>
          <w:rFonts w:ascii="Times New Roman" w:hAnsi="Times New Roman" w:cs="Times New Roman"/>
          <w:sz w:val="24"/>
          <w:szCs w:val="24"/>
          <w:lang w:val="uk-UA"/>
        </w:rPr>
        <w:t>для 1-х класів:</w:t>
      </w:r>
    </w:p>
    <w:p w:rsidR="00B17928" w:rsidRDefault="005C6639"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Музика як вид мистецтва</w:t>
      </w:r>
    </w:p>
    <w:p w:rsidR="005C6639" w:rsidRDefault="005C6639"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Народна музика</w:t>
      </w:r>
    </w:p>
    <w:p w:rsidR="005C6639" w:rsidRDefault="005C6639"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Професійна музика</w:t>
      </w:r>
    </w:p>
    <w:p w:rsidR="005C6639" w:rsidRDefault="005C6639"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Взаємодія музики з іншими видами мистецтва</w:t>
      </w:r>
    </w:p>
    <w:p w:rsidR="005C6639" w:rsidRDefault="005C6639"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для 2-х класів:</w:t>
      </w:r>
    </w:p>
    <w:p w:rsidR="005C6639" w:rsidRDefault="005C6639"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Жанри камерно – вокальної музики</w:t>
      </w:r>
    </w:p>
    <w:p w:rsidR="005C6639" w:rsidRDefault="005C6639"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Жанри камерно – інструментальної музики</w:t>
      </w:r>
    </w:p>
    <w:p w:rsidR="005C6639" w:rsidRDefault="005C6639"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Жанри симфонічної музики</w:t>
      </w:r>
      <w:r w:rsidR="00DE5B90">
        <w:rPr>
          <w:rFonts w:ascii="Times New Roman" w:hAnsi="Times New Roman" w:cs="Times New Roman"/>
          <w:sz w:val="24"/>
          <w:szCs w:val="24"/>
          <w:lang w:val="uk-UA"/>
        </w:rPr>
        <w:t>.</w:t>
      </w:r>
    </w:p>
    <w:p w:rsidR="00DE5B90" w:rsidRDefault="00DE5B90" w:rsidP="00EA33D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кабінеті музичного мистецтва зібрано електронні теки додаткових  матеріалів:</w:t>
      </w:r>
    </w:p>
    <w:p w:rsidR="00DE5B90" w:rsidRDefault="00DE5B90" w:rsidP="00DE5B90">
      <w:pPr>
        <w:pStyle w:val="a3"/>
        <w:numPr>
          <w:ilvl w:val="0"/>
          <w:numId w:val="1"/>
        </w:numPr>
        <w:jc w:val="both"/>
        <w:rPr>
          <w:rFonts w:ascii="Times New Roman" w:hAnsi="Times New Roman" w:cs="Times New Roman"/>
          <w:sz w:val="24"/>
          <w:szCs w:val="24"/>
          <w:lang w:val="uk-UA"/>
        </w:rPr>
      </w:pPr>
      <w:r w:rsidRPr="00DE5B90">
        <w:rPr>
          <w:rFonts w:ascii="Times New Roman" w:hAnsi="Times New Roman" w:cs="Times New Roman"/>
          <w:sz w:val="24"/>
          <w:szCs w:val="24"/>
          <w:lang w:val="uk-UA"/>
        </w:rPr>
        <w:t xml:space="preserve">біографії письменників </w:t>
      </w:r>
      <w:r>
        <w:rPr>
          <w:rFonts w:ascii="Times New Roman" w:hAnsi="Times New Roman" w:cs="Times New Roman"/>
          <w:sz w:val="24"/>
          <w:szCs w:val="24"/>
          <w:lang w:val="uk-UA"/>
        </w:rPr>
        <w:t>( П.І.Чайковського, К.В.Глюка, Й.С.Баха, В.А.Моцарта, Дж.</w:t>
      </w:r>
      <w:r w:rsidR="00647E43">
        <w:rPr>
          <w:rFonts w:ascii="Times New Roman" w:hAnsi="Times New Roman" w:cs="Times New Roman"/>
          <w:sz w:val="24"/>
          <w:szCs w:val="24"/>
          <w:lang w:val="uk-UA"/>
        </w:rPr>
        <w:t xml:space="preserve"> </w:t>
      </w:r>
      <w:r>
        <w:rPr>
          <w:rFonts w:ascii="Times New Roman" w:hAnsi="Times New Roman" w:cs="Times New Roman"/>
          <w:sz w:val="24"/>
          <w:szCs w:val="24"/>
          <w:lang w:val="uk-UA"/>
        </w:rPr>
        <w:t>Россіні, С.В.Рахманінова</w:t>
      </w:r>
      <w:r w:rsidR="00647E43">
        <w:rPr>
          <w:rFonts w:ascii="Times New Roman" w:hAnsi="Times New Roman" w:cs="Times New Roman"/>
          <w:sz w:val="24"/>
          <w:szCs w:val="24"/>
          <w:lang w:val="uk-UA"/>
        </w:rPr>
        <w:t>, Дж. Верді, М.Лисенка, Л.Ван Бетховена, М.Скорика, М.Леонтовича, А. Вівальді, Н.Паганіні, М.Глінки, М.Мусоргського),</w:t>
      </w:r>
    </w:p>
    <w:p w:rsidR="00647E43" w:rsidRDefault="00647E43" w:rsidP="00DE5B90">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тексти програмових пісень,</w:t>
      </w:r>
    </w:p>
    <w:p w:rsidR="00647E43" w:rsidRDefault="00647E43" w:rsidP="00DE5B90">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прозові та пое</w:t>
      </w:r>
      <w:r w:rsidR="00504FB6">
        <w:rPr>
          <w:rFonts w:ascii="Times New Roman" w:hAnsi="Times New Roman" w:cs="Times New Roman"/>
          <w:sz w:val="24"/>
          <w:szCs w:val="24"/>
          <w:lang w:val="uk-UA"/>
        </w:rPr>
        <w:t>тичні твори,</w:t>
      </w:r>
    </w:p>
    <w:p w:rsidR="00504FB6" w:rsidRDefault="00504FB6" w:rsidP="00DE5B90">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«Портрети композиторів», </w:t>
      </w:r>
    </w:p>
    <w:p w:rsidR="00504FB6" w:rsidRDefault="00504FB6" w:rsidP="00DE5B90">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«Портрети поетів та письменників»,</w:t>
      </w:r>
    </w:p>
    <w:p w:rsidR="00504FB6" w:rsidRDefault="00504FB6" w:rsidP="00DE5B90">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«Ілюстративний матеріал до уроків»,</w:t>
      </w:r>
    </w:p>
    <w:p w:rsidR="00504FB6" w:rsidRDefault="00504FB6" w:rsidP="00DE5B90">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«Музичні інструменти».</w:t>
      </w:r>
    </w:p>
    <w:p w:rsidR="00504FB6" w:rsidRDefault="003304F2" w:rsidP="00213605">
      <w:pPr>
        <w:pStyle w:val="a5"/>
        <w:jc w:val="both"/>
        <w:rPr>
          <w:sz w:val="24"/>
        </w:rPr>
      </w:pPr>
      <w:r>
        <w:rPr>
          <w:sz w:val="24"/>
        </w:rPr>
        <w:t xml:space="preserve">     </w:t>
      </w:r>
      <w:r w:rsidR="00504FB6">
        <w:rPr>
          <w:sz w:val="24"/>
        </w:rPr>
        <w:t xml:space="preserve">Учитель музичного мистецтва Янкул Л.В є керівником міської методичної комісії </w:t>
      </w:r>
      <w:r w:rsidR="00504FB6" w:rsidRPr="00504FB6">
        <w:rPr>
          <w:sz w:val="24"/>
        </w:rPr>
        <w:t>учителів  художньо-естетичного  напряму</w:t>
      </w:r>
      <w:r>
        <w:rPr>
          <w:sz w:val="24"/>
        </w:rPr>
        <w:t xml:space="preserve">, на засіданнях якої поширює досвід експериментальної роботи серед учителів міста. </w:t>
      </w:r>
      <w:r w:rsidR="00213605" w:rsidRPr="00213605">
        <w:rPr>
          <w:sz w:val="24"/>
        </w:rPr>
        <w:t xml:space="preserve">Як керівник міської творчої групи спільно з колегами працює над створенням програмового забезпечення уроків музики, що передбачає створення фонотеки цифрової музики, запис фонограм  пісень, підбір </w:t>
      </w:r>
      <w:r w:rsidR="00213605" w:rsidRPr="00213605">
        <w:rPr>
          <w:sz w:val="24"/>
        </w:rPr>
        <w:lastRenderedPageBreak/>
        <w:t xml:space="preserve">портретів відомих композиторів та іншого необхідного для проведення уроків навчального та дидактичного матеріалу.                 </w:t>
      </w:r>
    </w:p>
    <w:p w:rsidR="00D05E06" w:rsidRPr="00213605" w:rsidRDefault="003304F2" w:rsidP="00213605">
      <w:pPr>
        <w:pStyle w:val="a4"/>
        <w:spacing w:line="276" w:lineRule="auto"/>
        <w:jc w:val="both"/>
        <w:rPr>
          <w:sz w:val="24"/>
        </w:rPr>
      </w:pPr>
      <w:r>
        <w:rPr>
          <w:sz w:val="24"/>
          <w:lang w:val="uk-UA"/>
        </w:rPr>
        <w:t xml:space="preserve">    Продовженням експериментальної роботи на уроках музичного мистецтва є робота вчителя у народ</w:t>
      </w:r>
      <w:r w:rsidR="00B47C68">
        <w:rPr>
          <w:sz w:val="24"/>
          <w:lang w:val="uk-UA"/>
        </w:rPr>
        <w:t>ному вокальному колективі «Адажи</w:t>
      </w:r>
      <w:r>
        <w:rPr>
          <w:sz w:val="24"/>
          <w:lang w:val="uk-UA"/>
        </w:rPr>
        <w:t>о», який налічує молодшу й старшу групи.</w:t>
      </w:r>
      <w:r w:rsidR="008D65AF">
        <w:rPr>
          <w:sz w:val="24"/>
        </w:rPr>
        <w:t xml:space="preserve">  Велика увага</w:t>
      </w:r>
      <w:r w:rsidR="008D65AF" w:rsidRPr="00F45E6E">
        <w:rPr>
          <w:sz w:val="24"/>
        </w:rPr>
        <w:t xml:space="preserve"> приділяє</w:t>
      </w:r>
      <w:r w:rsidR="008D65AF">
        <w:rPr>
          <w:sz w:val="24"/>
        </w:rPr>
        <w:t>ться</w:t>
      </w:r>
      <w:r w:rsidR="008D65AF" w:rsidRPr="00F45E6E">
        <w:rPr>
          <w:sz w:val="24"/>
        </w:rPr>
        <w:t xml:space="preserve"> позакласній роботі та розвитку творчих здібнос</w:t>
      </w:r>
      <w:r w:rsidR="008D65AF">
        <w:rPr>
          <w:sz w:val="24"/>
        </w:rPr>
        <w:t>тей учнів</w:t>
      </w:r>
      <w:r w:rsidR="008D65AF">
        <w:rPr>
          <w:sz w:val="24"/>
          <w:lang w:val="uk-UA"/>
        </w:rPr>
        <w:t>. Н</w:t>
      </w:r>
      <w:r w:rsidR="008D65AF" w:rsidRPr="00844773">
        <w:rPr>
          <w:sz w:val="24"/>
          <w:lang w:val="uk-UA"/>
        </w:rPr>
        <w:t xml:space="preserve">аказом Міністерства освіти і науки України  № 144 від 21.02.07 року </w:t>
      </w:r>
      <w:r w:rsidR="00B47C68">
        <w:rPr>
          <w:sz w:val="24"/>
          <w:lang w:val="uk-UA"/>
        </w:rPr>
        <w:t>вокальному колективом «Адажи</w:t>
      </w:r>
      <w:r w:rsidR="008D65AF">
        <w:rPr>
          <w:sz w:val="24"/>
          <w:lang w:val="uk-UA"/>
        </w:rPr>
        <w:t xml:space="preserve">о» </w:t>
      </w:r>
      <w:r w:rsidR="008D65AF" w:rsidRPr="00844773">
        <w:rPr>
          <w:sz w:val="24"/>
          <w:lang w:val="uk-UA"/>
        </w:rPr>
        <w:t xml:space="preserve"> було присвоєно п</w:t>
      </w:r>
      <w:r w:rsidR="008D65AF">
        <w:rPr>
          <w:sz w:val="24"/>
          <w:lang w:val="uk-UA"/>
        </w:rPr>
        <w:t>очесне звання «Зразковий художній колектив»</w:t>
      </w:r>
      <w:r w:rsidR="008D65AF" w:rsidRPr="00844773">
        <w:rPr>
          <w:sz w:val="24"/>
          <w:lang w:val="uk-UA"/>
        </w:rPr>
        <w:t>. У лютому 2013 року колектив, художнім керівником якого є Янкул Л.В., підтвердив високе звання, наказом МОН України йому пр</w:t>
      </w:r>
      <w:r w:rsidR="008D65AF" w:rsidRPr="00F45E6E">
        <w:rPr>
          <w:sz w:val="24"/>
        </w:rPr>
        <w:t>исвоєно звання «Народний художні</w:t>
      </w:r>
      <w:r w:rsidR="008D65AF">
        <w:rPr>
          <w:sz w:val="24"/>
        </w:rPr>
        <w:t xml:space="preserve">й колектив». Вихованці </w:t>
      </w:r>
      <w:r w:rsidR="008D65AF">
        <w:rPr>
          <w:sz w:val="24"/>
          <w:lang w:val="uk-UA"/>
        </w:rPr>
        <w:t>ансамблю</w:t>
      </w:r>
      <w:r w:rsidR="008D65AF" w:rsidRPr="00F45E6E">
        <w:rPr>
          <w:sz w:val="24"/>
        </w:rPr>
        <w:t xml:space="preserve"> є неодноразовими переможцями творчих вокальних конкурсів різного рівня</w:t>
      </w:r>
      <w:r w:rsidR="00213605">
        <w:rPr>
          <w:sz w:val="24"/>
        </w:rPr>
        <w:t xml:space="preserve"> та активними учасниками ус</w:t>
      </w:r>
      <w:r w:rsidR="00213605">
        <w:rPr>
          <w:sz w:val="24"/>
          <w:lang w:val="uk-UA"/>
        </w:rPr>
        <w:t>і</w:t>
      </w:r>
      <w:r w:rsidR="00213605">
        <w:rPr>
          <w:sz w:val="24"/>
        </w:rPr>
        <w:t xml:space="preserve">х </w:t>
      </w:r>
      <w:r w:rsidR="00213605">
        <w:rPr>
          <w:sz w:val="24"/>
          <w:lang w:val="uk-UA"/>
        </w:rPr>
        <w:t xml:space="preserve">гімназійних і </w:t>
      </w:r>
      <w:r w:rsidR="00213605">
        <w:rPr>
          <w:sz w:val="24"/>
        </w:rPr>
        <w:t>м</w:t>
      </w:r>
      <w:r w:rsidR="00213605">
        <w:rPr>
          <w:sz w:val="24"/>
          <w:lang w:val="uk-UA"/>
        </w:rPr>
        <w:t>і</w:t>
      </w:r>
      <w:r w:rsidR="00213605">
        <w:rPr>
          <w:sz w:val="24"/>
        </w:rPr>
        <w:t>ськ</w:t>
      </w:r>
      <w:r w:rsidR="00213605">
        <w:rPr>
          <w:sz w:val="24"/>
          <w:lang w:val="uk-UA"/>
        </w:rPr>
        <w:t>их заходів</w:t>
      </w:r>
      <w:r w:rsidR="008D65AF" w:rsidRPr="00F45E6E">
        <w:rPr>
          <w:sz w:val="24"/>
        </w:rPr>
        <w:t xml:space="preserve">. </w:t>
      </w:r>
      <w:r>
        <w:rPr>
          <w:sz w:val="24"/>
          <w:lang w:val="uk-UA"/>
        </w:rPr>
        <w:t>Системна,  цілеспрямована індивідуальна робота проводи</w:t>
      </w:r>
      <w:r w:rsidR="00D05E06">
        <w:rPr>
          <w:sz w:val="24"/>
          <w:lang w:val="uk-UA"/>
        </w:rPr>
        <w:t>ться з вокалістами, які за 2014- 2015 навчальний рік здобули перемоги у:</w:t>
      </w:r>
    </w:p>
    <w:p w:rsidR="003304F2" w:rsidRPr="00D05E06" w:rsidRDefault="00D05E06" w:rsidP="008E2984">
      <w:pPr>
        <w:pStyle w:val="a3"/>
        <w:numPr>
          <w:ilvl w:val="0"/>
          <w:numId w:val="1"/>
        </w:numPr>
        <w:jc w:val="both"/>
        <w:rPr>
          <w:rFonts w:ascii="Times New Roman" w:hAnsi="Times New Roman" w:cs="Times New Roman"/>
          <w:sz w:val="24"/>
          <w:szCs w:val="24"/>
          <w:lang w:val="uk-UA"/>
        </w:rPr>
      </w:pPr>
      <w:r w:rsidRPr="00D05E06">
        <w:rPr>
          <w:rFonts w:ascii="Times New Roman" w:hAnsi="Times New Roman" w:cs="Times New Roman"/>
          <w:sz w:val="24"/>
          <w:szCs w:val="24"/>
          <w:lang w:val="uk-UA"/>
        </w:rPr>
        <w:t>міському міжшкільному вокальному конкурсі «Місто мого дитинства»,</w:t>
      </w:r>
    </w:p>
    <w:p w:rsidR="00D05E06" w:rsidRDefault="00D05E06" w:rsidP="008E2984">
      <w:pPr>
        <w:pStyle w:val="a3"/>
        <w:numPr>
          <w:ilvl w:val="0"/>
          <w:numId w:val="1"/>
        </w:numPr>
        <w:jc w:val="both"/>
        <w:rPr>
          <w:rFonts w:ascii="Times New Roman" w:hAnsi="Times New Roman" w:cs="Times New Roman"/>
          <w:sz w:val="24"/>
          <w:szCs w:val="24"/>
          <w:lang w:val="uk-UA"/>
        </w:rPr>
      </w:pPr>
      <w:r w:rsidRPr="00D05E06">
        <w:rPr>
          <w:rFonts w:ascii="Times New Roman" w:hAnsi="Times New Roman" w:cs="Times New Roman"/>
          <w:sz w:val="24"/>
          <w:szCs w:val="24"/>
          <w:lang w:val="uk-UA"/>
        </w:rPr>
        <w:t>м</w:t>
      </w:r>
      <w:r>
        <w:rPr>
          <w:rFonts w:ascii="Times New Roman" w:hAnsi="Times New Roman" w:cs="Times New Roman"/>
          <w:sz w:val="24"/>
          <w:szCs w:val="24"/>
          <w:lang w:val="uk-UA"/>
        </w:rPr>
        <w:t>іжнародному</w:t>
      </w:r>
      <w:r w:rsidRPr="00D05E06">
        <w:rPr>
          <w:rFonts w:ascii="Times New Roman" w:hAnsi="Times New Roman" w:cs="Times New Roman"/>
          <w:sz w:val="24"/>
          <w:szCs w:val="24"/>
          <w:lang w:val="uk-UA"/>
        </w:rPr>
        <w:t xml:space="preserve"> конкурс</w:t>
      </w:r>
      <w:r>
        <w:rPr>
          <w:rFonts w:ascii="Times New Roman" w:hAnsi="Times New Roman" w:cs="Times New Roman"/>
          <w:sz w:val="24"/>
          <w:szCs w:val="24"/>
          <w:lang w:val="uk-UA"/>
        </w:rPr>
        <w:t>і</w:t>
      </w:r>
      <w:r w:rsidRPr="00D05E06">
        <w:rPr>
          <w:rFonts w:ascii="Times New Roman" w:hAnsi="Times New Roman" w:cs="Times New Roman"/>
          <w:sz w:val="24"/>
          <w:szCs w:val="24"/>
          <w:lang w:val="uk-UA"/>
        </w:rPr>
        <w:t xml:space="preserve"> «Голден Фест», ІХ сезон,м.Одеса, 2014</w:t>
      </w:r>
      <w:r>
        <w:rPr>
          <w:rFonts w:ascii="Times New Roman" w:hAnsi="Times New Roman" w:cs="Times New Roman"/>
          <w:sz w:val="24"/>
          <w:szCs w:val="24"/>
          <w:lang w:val="uk-UA"/>
        </w:rPr>
        <w:t>,</w:t>
      </w:r>
    </w:p>
    <w:p w:rsidR="00D05E06" w:rsidRDefault="00D05E06" w:rsidP="008E2984">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міжнародному</w:t>
      </w:r>
      <w:r w:rsidRPr="002A72F0">
        <w:rPr>
          <w:rFonts w:ascii="Times New Roman" w:hAnsi="Times New Roman" w:cs="Times New Roman"/>
          <w:sz w:val="24"/>
          <w:szCs w:val="24"/>
          <w:lang w:val="uk-UA"/>
        </w:rPr>
        <w:t xml:space="preserve"> вокально</w:t>
      </w:r>
      <w:r>
        <w:rPr>
          <w:rFonts w:ascii="Times New Roman" w:hAnsi="Times New Roman" w:cs="Times New Roman"/>
          <w:sz w:val="24"/>
          <w:szCs w:val="24"/>
          <w:lang w:val="uk-UA"/>
        </w:rPr>
        <w:t xml:space="preserve"> – танцювальному</w:t>
      </w:r>
      <w:r w:rsidRPr="002A72F0">
        <w:rPr>
          <w:rFonts w:ascii="Times New Roman" w:hAnsi="Times New Roman" w:cs="Times New Roman"/>
          <w:sz w:val="24"/>
          <w:szCs w:val="24"/>
          <w:lang w:val="uk-UA"/>
        </w:rPr>
        <w:t xml:space="preserve"> конкурс</w:t>
      </w:r>
      <w:r>
        <w:rPr>
          <w:rFonts w:ascii="Times New Roman" w:hAnsi="Times New Roman" w:cs="Times New Roman"/>
          <w:sz w:val="24"/>
          <w:szCs w:val="24"/>
          <w:lang w:val="uk-UA"/>
        </w:rPr>
        <w:t>і</w:t>
      </w:r>
      <w:r w:rsidRPr="002A72F0">
        <w:rPr>
          <w:rFonts w:ascii="Times New Roman" w:hAnsi="Times New Roman" w:cs="Times New Roman"/>
          <w:sz w:val="24"/>
          <w:szCs w:val="24"/>
          <w:lang w:val="uk-UA"/>
        </w:rPr>
        <w:t xml:space="preserve"> «Зірка країни», 6 сезон, м.Одеса,2015</w:t>
      </w:r>
      <w:r>
        <w:rPr>
          <w:rFonts w:ascii="Times New Roman" w:hAnsi="Times New Roman" w:cs="Times New Roman"/>
          <w:sz w:val="24"/>
          <w:szCs w:val="24"/>
          <w:lang w:val="uk-UA"/>
        </w:rPr>
        <w:t>,</w:t>
      </w:r>
    </w:p>
    <w:p w:rsidR="00D05E06" w:rsidRPr="00D05E06" w:rsidRDefault="00D05E06" w:rsidP="008E2984">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телепроекті «Х-фактор».</w:t>
      </w:r>
    </w:p>
    <w:p w:rsidR="00D05E06" w:rsidRDefault="00B47C68" w:rsidP="008E298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5E06">
        <w:rPr>
          <w:rFonts w:ascii="Times New Roman" w:hAnsi="Times New Roman" w:cs="Times New Roman"/>
          <w:sz w:val="24"/>
          <w:szCs w:val="24"/>
          <w:lang w:val="uk-UA"/>
        </w:rPr>
        <w:t>Хід експериментальної роботи висвітлювався на сайті гімназії та у соціальній мережі «Адажіо Южноукраїнськ».</w:t>
      </w:r>
    </w:p>
    <w:p w:rsidR="00213605" w:rsidRPr="00213605" w:rsidRDefault="00213605" w:rsidP="00213605">
      <w:pPr>
        <w:jc w:val="both"/>
        <w:rPr>
          <w:rFonts w:ascii="Times New Roman" w:eastAsia="Calibri" w:hAnsi="Times New Roman" w:cs="Times New Roman"/>
          <w:sz w:val="24"/>
          <w:szCs w:val="24"/>
          <w:lang w:val="uk-UA"/>
        </w:rPr>
      </w:pPr>
      <w:r>
        <w:rPr>
          <w:lang w:val="uk-UA"/>
        </w:rPr>
        <w:t xml:space="preserve">        </w:t>
      </w:r>
      <w:r w:rsidRPr="00213605">
        <w:rPr>
          <w:rFonts w:ascii="Times New Roman" w:eastAsia="Calibri" w:hAnsi="Times New Roman" w:cs="Times New Roman"/>
          <w:sz w:val="24"/>
          <w:szCs w:val="24"/>
          <w:lang w:val="uk-UA"/>
        </w:rPr>
        <w:t>Янкул Людмила Валентинівна має високий рівень науково – теоретичної підготовки, добре володіє методикою викладання музики. Приділяє належну увагу організації навчально – виховного процесу. Знає, розуміє та ефективно впроваджує в навчально – виховний процес зміст і цілі навчання музики та формування музичної культури учнів.</w:t>
      </w:r>
    </w:p>
    <w:p w:rsidR="00213605" w:rsidRPr="00213605" w:rsidRDefault="00213605" w:rsidP="00213605">
      <w:pPr>
        <w:jc w:val="both"/>
        <w:rPr>
          <w:rFonts w:ascii="Times New Roman" w:eastAsia="Calibri" w:hAnsi="Times New Roman" w:cs="Times New Roman"/>
          <w:sz w:val="24"/>
          <w:szCs w:val="24"/>
          <w:lang w:val="uk-UA"/>
        </w:rPr>
      </w:pPr>
      <w:r w:rsidRPr="00213605">
        <w:rPr>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 xml:space="preserve"> </w:t>
      </w:r>
      <w:r w:rsidRPr="00213605">
        <w:rPr>
          <w:rFonts w:ascii="Times New Roman" w:eastAsia="Calibri" w:hAnsi="Times New Roman" w:cs="Times New Roman"/>
          <w:sz w:val="24"/>
          <w:szCs w:val="24"/>
          <w:lang w:val="uk-UA"/>
        </w:rPr>
        <w:t xml:space="preserve">Творчо підходить до реалізації змісту чинних програм. Знає та враховує в роботі вимоги щодо обов’язкових результатів навчання та рівня знань, вмінь та навичок учнів. Календарно – тематичне планування складено відповідно до вимог діючих програм з музичного мистецтва. Вчитель вміє чітко визначати мету уроку, завжди враховує навчальну, розвивальну та виховну мету. Відповідно до мети уроку раціонально відбирає необхідні засоби для її реалізації, визначає оптимальні навчальні методи і організаційні форми навчання, демонстраційний матеріал. Вміє визначати тип уроку, його місце та роль в системі уроків з кожної навчальної теми. Вміє логічно побудувати урок, визначивши основні його етапи, чітко спланувавши види, методи і прийоми організації навчальної діяльності, способи перевірки знань, вмінь та навичок учнів, об’єм домашніх завдань тощо. </w:t>
      </w:r>
    </w:p>
    <w:p w:rsidR="00213605" w:rsidRPr="00213605" w:rsidRDefault="00213605" w:rsidP="00213605">
      <w:pPr>
        <w:jc w:val="both"/>
        <w:rPr>
          <w:rFonts w:ascii="Times New Roman" w:eastAsia="Calibri" w:hAnsi="Times New Roman" w:cs="Times New Roman"/>
          <w:sz w:val="24"/>
          <w:szCs w:val="24"/>
          <w:lang w:val="uk-UA"/>
        </w:rPr>
      </w:pPr>
      <w:r w:rsidRPr="00213605">
        <w:rPr>
          <w:rFonts w:ascii="Times New Roman" w:eastAsia="Calibri" w:hAnsi="Times New Roman" w:cs="Times New Roman"/>
          <w:sz w:val="24"/>
          <w:szCs w:val="24"/>
          <w:lang w:val="uk-UA"/>
        </w:rPr>
        <w:t xml:space="preserve">       Вчитель дотримується вимог до тематичного оцінювання навчальних досягнень учнів.  Знає та враховує в практичній діяльності критерії оцінювання навчальних досягнень учнів з музичного мистецтва.</w:t>
      </w:r>
    </w:p>
    <w:p w:rsidR="00213605" w:rsidRPr="00213605" w:rsidRDefault="00213605" w:rsidP="00213605">
      <w:pPr>
        <w:jc w:val="both"/>
        <w:rPr>
          <w:rFonts w:ascii="Times New Roman" w:eastAsia="Calibri" w:hAnsi="Times New Roman" w:cs="Times New Roman"/>
          <w:sz w:val="24"/>
          <w:szCs w:val="24"/>
          <w:lang w:val="uk-UA"/>
        </w:rPr>
      </w:pPr>
      <w:r w:rsidRPr="00213605">
        <w:rPr>
          <w:rFonts w:ascii="Times New Roman" w:eastAsia="Calibri" w:hAnsi="Times New Roman" w:cs="Times New Roman"/>
          <w:sz w:val="24"/>
          <w:szCs w:val="24"/>
          <w:lang w:val="uk-UA"/>
        </w:rPr>
        <w:t xml:space="preserve">        Належну увагу звертає на мобілізуючий початок уроку, вміло стимулюючи пізнавальну активність учнів, використовуючи різноманітні шляхи мотивації навчальної діяльності учнів: проблемну ситуацію, епіграф, вірш, музичний твір, біографію композитора тощо. З перших хвилин уроку  створює сприятливий психологічний клімат, сприяє забезпеченню ситуації успіху для кожного учня.</w:t>
      </w:r>
    </w:p>
    <w:p w:rsidR="00213605" w:rsidRPr="00213605" w:rsidRDefault="00213605" w:rsidP="00213605">
      <w:pPr>
        <w:pStyle w:val="a5"/>
        <w:jc w:val="both"/>
        <w:rPr>
          <w:sz w:val="24"/>
        </w:rPr>
      </w:pPr>
      <w:r w:rsidRPr="00213605">
        <w:rPr>
          <w:sz w:val="24"/>
        </w:rPr>
        <w:t xml:space="preserve">       Творчо підходить до організації навчально – виховного процесу. Володіє різними  методами, формами і прийомами організації навчальної діяльності учнів, віддає перевагу акти</w:t>
      </w:r>
      <w:r>
        <w:rPr>
          <w:sz w:val="24"/>
        </w:rPr>
        <w:t>вним методам і формам роботи.  У</w:t>
      </w:r>
      <w:r w:rsidRPr="00213605">
        <w:rPr>
          <w:sz w:val="24"/>
        </w:rPr>
        <w:t xml:space="preserve"> практиці роботи вчителя – використання як  стандартних, так і нестандартних типів уроків.  Методична тема, над реалізацією якої працює вчитель, тісно пов’язана з проблемним питанням гімназії. </w:t>
      </w:r>
      <w:r>
        <w:rPr>
          <w:sz w:val="24"/>
        </w:rPr>
        <w:t>Систематичне застосування мультимедійних</w:t>
      </w:r>
      <w:r w:rsidRPr="00213605">
        <w:rPr>
          <w:sz w:val="24"/>
        </w:rPr>
        <w:t xml:space="preserve"> технології навчання </w:t>
      </w:r>
      <w:r>
        <w:rPr>
          <w:sz w:val="24"/>
        </w:rPr>
        <w:t>при проведенні уроків музики</w:t>
      </w:r>
      <w:r w:rsidRPr="00213605">
        <w:rPr>
          <w:sz w:val="24"/>
        </w:rPr>
        <w:t xml:space="preserve"> забезпечує високий темп уроку</w:t>
      </w:r>
      <w:r>
        <w:rPr>
          <w:sz w:val="24"/>
        </w:rPr>
        <w:t xml:space="preserve"> й</w:t>
      </w:r>
      <w:r w:rsidRPr="00213605">
        <w:rPr>
          <w:sz w:val="24"/>
        </w:rPr>
        <w:t xml:space="preserve"> оптимізує його, викликає зацікавленість з боку дітей, активізує їхню навчальну діяльність. </w:t>
      </w:r>
    </w:p>
    <w:p w:rsidR="00213605" w:rsidRPr="00213605" w:rsidRDefault="00213605" w:rsidP="00213605">
      <w:pPr>
        <w:jc w:val="both"/>
        <w:rPr>
          <w:rFonts w:ascii="Times New Roman" w:eastAsia="Calibri" w:hAnsi="Times New Roman" w:cs="Times New Roman"/>
          <w:sz w:val="24"/>
          <w:szCs w:val="24"/>
          <w:lang w:val="uk-UA"/>
        </w:rPr>
      </w:pPr>
      <w:r w:rsidRPr="00213605">
        <w:rPr>
          <w:rFonts w:ascii="Times New Roman" w:eastAsia="Calibri" w:hAnsi="Times New Roman" w:cs="Times New Roman"/>
          <w:sz w:val="24"/>
          <w:szCs w:val="24"/>
          <w:lang w:val="uk-UA"/>
        </w:rPr>
        <w:lastRenderedPageBreak/>
        <w:t xml:space="preserve">        </w:t>
      </w:r>
      <w:r w:rsidRPr="00213605">
        <w:rPr>
          <w:rFonts w:ascii="Times New Roman" w:eastAsia="Calibri" w:hAnsi="Times New Roman" w:cs="Times New Roman"/>
          <w:sz w:val="24"/>
          <w:szCs w:val="24"/>
        </w:rPr>
        <w:t xml:space="preserve">Людмила Валентинівна приділяє </w:t>
      </w:r>
      <w:r w:rsidRPr="00213605">
        <w:rPr>
          <w:rFonts w:ascii="Times New Roman" w:eastAsia="Calibri" w:hAnsi="Times New Roman" w:cs="Times New Roman"/>
          <w:sz w:val="24"/>
          <w:szCs w:val="24"/>
          <w:lang w:val="uk-UA"/>
        </w:rPr>
        <w:t xml:space="preserve">велику </w:t>
      </w:r>
      <w:r w:rsidRPr="00213605">
        <w:rPr>
          <w:rFonts w:ascii="Times New Roman" w:eastAsia="Calibri" w:hAnsi="Times New Roman" w:cs="Times New Roman"/>
          <w:sz w:val="24"/>
          <w:szCs w:val="24"/>
        </w:rPr>
        <w:t>увагу  розвитку творчих здібностей учнів.  Активні форми організації навчальної діяльності учнів застосовує  на різних етапах уроку, віддаючи перевагу етапу засвоєння нових знань.</w:t>
      </w:r>
      <w:r w:rsidRPr="00213605">
        <w:rPr>
          <w:rFonts w:ascii="Times New Roman" w:eastAsia="Calibri" w:hAnsi="Times New Roman" w:cs="Times New Roman"/>
          <w:sz w:val="24"/>
          <w:szCs w:val="24"/>
          <w:lang w:val="uk-UA"/>
        </w:rPr>
        <w:t xml:space="preserve">  Вміло активізує пізнавальну  діяльність учнів через створення проблемних ситуацій, розповіді, порівняння, творчі завдання, формулювання висновків, понять  тощо. Чітко продумує запитання до учнів, використовуючи переважно такі, що стимулюють самостійність суджень, узагальнень, конкретизації, застосування знань на практиці.</w:t>
      </w:r>
    </w:p>
    <w:p w:rsidR="00213605" w:rsidRPr="00213605" w:rsidRDefault="00213605" w:rsidP="00213605">
      <w:pPr>
        <w:pStyle w:val="a5"/>
        <w:jc w:val="both"/>
        <w:rPr>
          <w:sz w:val="24"/>
        </w:rPr>
      </w:pPr>
      <w:r w:rsidRPr="00213605">
        <w:rPr>
          <w:sz w:val="24"/>
        </w:rPr>
        <w:t xml:space="preserve">          Працюючи над формуванням музичної культури дітей, вчитель вдало поєднує музичну теорію з нотною грамотою, прослуховуванням музичних творів, розвитком індивідуальних вокальних здібностей дітей як на уроках, так і в позаурочній діял</w:t>
      </w:r>
      <w:r>
        <w:rPr>
          <w:sz w:val="24"/>
        </w:rPr>
        <w:t>ьності  з вокальним колективом «Адажіо»</w:t>
      </w:r>
      <w:r w:rsidRPr="00213605">
        <w:rPr>
          <w:sz w:val="24"/>
        </w:rPr>
        <w:t>.</w:t>
      </w:r>
      <w:r>
        <w:rPr>
          <w:sz w:val="24"/>
        </w:rPr>
        <w:t xml:space="preserve"> У</w:t>
      </w:r>
      <w:r w:rsidRPr="00213605">
        <w:rPr>
          <w:sz w:val="24"/>
        </w:rPr>
        <w:t>читель працює над розвитком діапазону  та інших показнииків голосу, чистотою інтонації. Ефективно поєднує індивідуальну та групову форми роботи, практикує виконання музичних</w:t>
      </w:r>
      <w:r w:rsidR="00B47C68">
        <w:rPr>
          <w:sz w:val="24"/>
        </w:rPr>
        <w:t xml:space="preserve"> творів дуетом, тріо, ансамблем</w:t>
      </w:r>
      <w:r w:rsidRPr="00213605">
        <w:rPr>
          <w:sz w:val="24"/>
        </w:rPr>
        <w:t xml:space="preserve">. </w:t>
      </w:r>
    </w:p>
    <w:p w:rsidR="00213605" w:rsidRPr="00213605" w:rsidRDefault="00213605" w:rsidP="008E2984">
      <w:pPr>
        <w:jc w:val="both"/>
        <w:rPr>
          <w:rFonts w:ascii="Times New Roman" w:hAnsi="Times New Roman" w:cs="Times New Roman"/>
          <w:sz w:val="24"/>
          <w:szCs w:val="24"/>
          <w:lang w:val="uk-UA"/>
        </w:rPr>
      </w:pPr>
    </w:p>
    <w:p w:rsidR="00D05E06" w:rsidRPr="00213605" w:rsidRDefault="00D05E06" w:rsidP="008E2984">
      <w:pPr>
        <w:pStyle w:val="a4"/>
        <w:jc w:val="both"/>
        <w:rPr>
          <w:sz w:val="24"/>
          <w:lang w:val="uk-UA"/>
        </w:rPr>
      </w:pPr>
      <w:r w:rsidRPr="00213605">
        <w:rPr>
          <w:sz w:val="24"/>
          <w:lang w:val="uk-UA"/>
        </w:rPr>
        <w:t xml:space="preserve">        Виходячи з вище зазначеного та з метою удосконалення науково – експериментальної  роботи у закладі,</w:t>
      </w:r>
    </w:p>
    <w:p w:rsidR="00D05E06" w:rsidRPr="00213605" w:rsidRDefault="00D05E06" w:rsidP="008E2984">
      <w:pPr>
        <w:pStyle w:val="a4"/>
        <w:jc w:val="both"/>
        <w:rPr>
          <w:sz w:val="24"/>
          <w:lang w:val="uk-UA"/>
        </w:rPr>
      </w:pPr>
      <w:r w:rsidRPr="00213605">
        <w:rPr>
          <w:sz w:val="24"/>
        </w:rPr>
        <w:t xml:space="preserve"> НАКАЗУЮ:</w:t>
      </w:r>
    </w:p>
    <w:p w:rsidR="008E2984" w:rsidRPr="00213605" w:rsidRDefault="008E2984" w:rsidP="008E2984">
      <w:pPr>
        <w:jc w:val="both"/>
        <w:rPr>
          <w:rFonts w:ascii="Times New Roman" w:hAnsi="Times New Roman" w:cs="Times New Roman"/>
          <w:sz w:val="24"/>
          <w:szCs w:val="24"/>
          <w:lang w:val="uk-UA"/>
        </w:rPr>
      </w:pPr>
    </w:p>
    <w:p w:rsidR="008E2984" w:rsidRPr="00213605" w:rsidRDefault="008E2984" w:rsidP="008E2984">
      <w:pPr>
        <w:jc w:val="both"/>
        <w:rPr>
          <w:rFonts w:ascii="Times New Roman" w:hAnsi="Times New Roman" w:cs="Times New Roman"/>
          <w:sz w:val="24"/>
          <w:szCs w:val="24"/>
          <w:lang w:val="uk-UA"/>
        </w:rPr>
      </w:pPr>
      <w:r w:rsidRPr="00213605">
        <w:rPr>
          <w:rFonts w:ascii="Times New Roman" w:hAnsi="Times New Roman" w:cs="Times New Roman"/>
          <w:sz w:val="24"/>
          <w:szCs w:val="24"/>
          <w:lang w:val="uk-UA"/>
        </w:rPr>
        <w:t>1.Подовжити проведення експерименту в Южноукраїнській гімназії №1 за темою «Упровадження комп’ютерних технологій на уроках художньо – естетичного напряму» з 2014 – по 2016 роки вчителем музичного мистецтва Янкул Л.В.</w:t>
      </w:r>
    </w:p>
    <w:p w:rsidR="008E2984" w:rsidRPr="00213605" w:rsidRDefault="008E2984" w:rsidP="008E2984">
      <w:pPr>
        <w:jc w:val="both"/>
        <w:rPr>
          <w:rFonts w:ascii="Times New Roman" w:hAnsi="Times New Roman" w:cs="Times New Roman"/>
          <w:sz w:val="24"/>
          <w:szCs w:val="24"/>
          <w:lang w:val="uk-UA"/>
        </w:rPr>
      </w:pPr>
      <w:r w:rsidRPr="00213605">
        <w:rPr>
          <w:rFonts w:ascii="Times New Roman" w:hAnsi="Times New Roman" w:cs="Times New Roman"/>
          <w:sz w:val="24"/>
          <w:szCs w:val="24"/>
          <w:lang w:val="uk-UA"/>
        </w:rPr>
        <w:t>2.Ввести питання щодо експерименту в  план роботи закладу на 2015 -2016 навчальний рік, НМР, МК.</w:t>
      </w:r>
    </w:p>
    <w:p w:rsidR="008E2984" w:rsidRPr="00213605" w:rsidRDefault="008E2984" w:rsidP="008E2984">
      <w:pPr>
        <w:jc w:val="both"/>
        <w:rPr>
          <w:rFonts w:ascii="Times New Roman" w:hAnsi="Times New Roman" w:cs="Times New Roman"/>
          <w:sz w:val="24"/>
          <w:szCs w:val="24"/>
          <w:lang w:val="uk-UA"/>
        </w:rPr>
      </w:pPr>
      <w:r w:rsidRPr="00213605">
        <w:rPr>
          <w:rFonts w:ascii="Times New Roman" w:hAnsi="Times New Roman" w:cs="Times New Roman"/>
          <w:sz w:val="24"/>
          <w:szCs w:val="24"/>
          <w:lang w:val="uk-UA"/>
        </w:rPr>
        <w:t>3. Обговорювати хід та результати експерименту на засіданнях НМР, МК, нараді при директорові, педагогічній раді.</w:t>
      </w:r>
    </w:p>
    <w:p w:rsidR="008E2984" w:rsidRPr="00213605" w:rsidRDefault="008E2984" w:rsidP="008E2984">
      <w:pPr>
        <w:jc w:val="both"/>
        <w:rPr>
          <w:rFonts w:ascii="Times New Roman" w:hAnsi="Times New Roman" w:cs="Times New Roman"/>
          <w:sz w:val="24"/>
          <w:szCs w:val="24"/>
          <w:lang w:val="uk-UA"/>
        </w:rPr>
      </w:pPr>
      <w:r w:rsidRPr="00213605">
        <w:rPr>
          <w:rFonts w:ascii="Times New Roman" w:hAnsi="Times New Roman" w:cs="Times New Roman"/>
          <w:sz w:val="24"/>
          <w:szCs w:val="24"/>
          <w:lang w:val="uk-UA"/>
        </w:rPr>
        <w:t>4.Сприяти науково – методичному забезпеченню програми дослідницько – експериментальної роботи.</w:t>
      </w:r>
    </w:p>
    <w:p w:rsidR="008E2984" w:rsidRPr="00213605" w:rsidRDefault="008E2984" w:rsidP="008E2984">
      <w:pPr>
        <w:jc w:val="both"/>
        <w:rPr>
          <w:rFonts w:ascii="Times New Roman" w:hAnsi="Times New Roman" w:cs="Times New Roman"/>
          <w:sz w:val="24"/>
          <w:szCs w:val="24"/>
          <w:lang w:val="uk-UA"/>
        </w:rPr>
      </w:pPr>
      <w:r w:rsidRPr="00213605">
        <w:rPr>
          <w:rFonts w:ascii="Times New Roman" w:hAnsi="Times New Roman" w:cs="Times New Roman"/>
          <w:sz w:val="24"/>
          <w:szCs w:val="24"/>
          <w:lang w:val="uk-UA"/>
        </w:rPr>
        <w:t>5. Розробити та затвердити План експериментальної роботи на 2015 -2016 навчальний рік.</w:t>
      </w:r>
    </w:p>
    <w:p w:rsidR="008E2984" w:rsidRPr="00213605" w:rsidRDefault="008E2984" w:rsidP="008E2984">
      <w:pPr>
        <w:jc w:val="both"/>
        <w:rPr>
          <w:rFonts w:ascii="Times New Roman" w:hAnsi="Times New Roman" w:cs="Times New Roman"/>
          <w:sz w:val="24"/>
          <w:szCs w:val="24"/>
          <w:lang w:val="uk-UA"/>
        </w:rPr>
      </w:pPr>
      <w:r w:rsidRPr="00213605">
        <w:rPr>
          <w:rFonts w:ascii="Times New Roman" w:hAnsi="Times New Roman" w:cs="Times New Roman"/>
          <w:sz w:val="24"/>
          <w:szCs w:val="24"/>
          <w:lang w:val="uk-UA"/>
        </w:rPr>
        <w:t>6.Узагальнити науково – експериментальну роботу в науково – методичний посібник «Упровадження мультимедійних технологій на уроках музичного мистецтва».</w:t>
      </w:r>
    </w:p>
    <w:p w:rsidR="008E2984" w:rsidRPr="00213605" w:rsidRDefault="008E2984" w:rsidP="008E2984">
      <w:pPr>
        <w:jc w:val="both"/>
        <w:rPr>
          <w:rFonts w:ascii="Times New Roman" w:hAnsi="Times New Roman" w:cs="Times New Roman"/>
          <w:sz w:val="24"/>
          <w:szCs w:val="24"/>
          <w:lang w:val="uk-UA"/>
        </w:rPr>
      </w:pPr>
      <w:r w:rsidRPr="00213605">
        <w:rPr>
          <w:rFonts w:ascii="Times New Roman" w:hAnsi="Times New Roman" w:cs="Times New Roman"/>
          <w:sz w:val="24"/>
          <w:szCs w:val="24"/>
          <w:lang w:val="uk-UA"/>
        </w:rPr>
        <w:t>7.Контроль за виконанням даного наказу покласти на заступника директора з навчально – виховної роботи Заболотню В.В.</w:t>
      </w:r>
    </w:p>
    <w:p w:rsidR="008E2984" w:rsidRPr="00213605" w:rsidRDefault="008E2984" w:rsidP="008E2984">
      <w:pPr>
        <w:jc w:val="both"/>
        <w:rPr>
          <w:rFonts w:ascii="Times New Roman" w:hAnsi="Times New Roman" w:cs="Times New Roman"/>
          <w:sz w:val="24"/>
          <w:szCs w:val="24"/>
          <w:lang w:val="uk-UA"/>
        </w:rPr>
      </w:pPr>
    </w:p>
    <w:p w:rsidR="008E2984" w:rsidRPr="00213605" w:rsidRDefault="008E2984" w:rsidP="008E2984">
      <w:pPr>
        <w:jc w:val="both"/>
        <w:rPr>
          <w:rFonts w:ascii="Times New Roman" w:hAnsi="Times New Roman" w:cs="Times New Roman"/>
          <w:sz w:val="24"/>
          <w:szCs w:val="24"/>
          <w:lang w:val="uk-UA"/>
        </w:rPr>
      </w:pPr>
      <w:r w:rsidRPr="00213605">
        <w:rPr>
          <w:rFonts w:ascii="Times New Roman" w:hAnsi="Times New Roman" w:cs="Times New Roman"/>
          <w:sz w:val="24"/>
          <w:szCs w:val="24"/>
          <w:lang w:val="uk-UA"/>
        </w:rPr>
        <w:t xml:space="preserve">Директор гімназії №1                                                                 </w:t>
      </w:r>
      <w:r w:rsidR="00B47C68">
        <w:rPr>
          <w:rFonts w:ascii="Times New Roman" w:hAnsi="Times New Roman" w:cs="Times New Roman"/>
          <w:sz w:val="24"/>
          <w:szCs w:val="24"/>
          <w:lang w:val="uk-UA"/>
        </w:rPr>
        <w:t xml:space="preserve">    </w:t>
      </w:r>
      <w:r w:rsidRPr="00213605">
        <w:rPr>
          <w:rFonts w:ascii="Times New Roman" w:hAnsi="Times New Roman" w:cs="Times New Roman"/>
          <w:sz w:val="24"/>
          <w:szCs w:val="24"/>
          <w:lang w:val="uk-UA"/>
        </w:rPr>
        <w:t xml:space="preserve">   Т.П.Коломійчук</w:t>
      </w:r>
    </w:p>
    <w:p w:rsidR="008E2984" w:rsidRPr="00213605" w:rsidRDefault="008E2984" w:rsidP="008E2984">
      <w:pPr>
        <w:jc w:val="both"/>
        <w:rPr>
          <w:rFonts w:ascii="Times New Roman" w:hAnsi="Times New Roman" w:cs="Times New Roman"/>
          <w:sz w:val="24"/>
          <w:szCs w:val="24"/>
          <w:lang w:val="uk-UA"/>
        </w:rPr>
      </w:pPr>
      <w:r w:rsidRPr="00213605">
        <w:rPr>
          <w:rFonts w:ascii="Times New Roman" w:hAnsi="Times New Roman" w:cs="Times New Roman"/>
          <w:sz w:val="24"/>
          <w:szCs w:val="24"/>
          <w:lang w:val="uk-UA"/>
        </w:rPr>
        <w:t xml:space="preserve"> </w:t>
      </w:r>
    </w:p>
    <w:p w:rsidR="008E2984" w:rsidRPr="00B47C68" w:rsidRDefault="008E2984" w:rsidP="008E2984">
      <w:pPr>
        <w:jc w:val="both"/>
        <w:rPr>
          <w:rFonts w:ascii="Times New Roman" w:hAnsi="Times New Roman" w:cs="Times New Roman"/>
          <w:sz w:val="20"/>
          <w:szCs w:val="20"/>
          <w:lang w:val="uk-UA"/>
        </w:rPr>
      </w:pPr>
      <w:r w:rsidRPr="00B47C68">
        <w:rPr>
          <w:rFonts w:ascii="Times New Roman" w:hAnsi="Times New Roman" w:cs="Times New Roman"/>
          <w:sz w:val="20"/>
          <w:szCs w:val="20"/>
          <w:lang w:val="uk-UA"/>
        </w:rPr>
        <w:t>Заболотня В.В.</w:t>
      </w:r>
    </w:p>
    <w:p w:rsidR="008E2984" w:rsidRPr="00B47C68" w:rsidRDefault="008E2984" w:rsidP="008E2984">
      <w:pPr>
        <w:jc w:val="both"/>
        <w:rPr>
          <w:rFonts w:ascii="Times New Roman" w:hAnsi="Times New Roman" w:cs="Times New Roman"/>
          <w:sz w:val="20"/>
          <w:szCs w:val="20"/>
          <w:lang w:val="uk-UA"/>
        </w:rPr>
      </w:pPr>
      <w:r w:rsidRPr="00B47C68">
        <w:rPr>
          <w:rFonts w:ascii="Times New Roman" w:hAnsi="Times New Roman" w:cs="Times New Roman"/>
          <w:sz w:val="20"/>
          <w:szCs w:val="20"/>
          <w:lang w:val="uk-UA"/>
        </w:rPr>
        <w:t xml:space="preserve"> 5-50-65</w:t>
      </w:r>
    </w:p>
    <w:p w:rsidR="00D05E06" w:rsidRPr="00504FB6" w:rsidRDefault="00D05E06" w:rsidP="00504FB6">
      <w:pPr>
        <w:spacing w:line="360" w:lineRule="auto"/>
        <w:rPr>
          <w:rFonts w:ascii="Times New Roman" w:hAnsi="Times New Roman" w:cs="Times New Roman"/>
          <w:sz w:val="24"/>
          <w:szCs w:val="24"/>
          <w:lang w:val="uk-UA"/>
        </w:rPr>
      </w:pPr>
    </w:p>
    <w:p w:rsidR="00504FB6" w:rsidRPr="00504FB6" w:rsidRDefault="00504FB6" w:rsidP="00504FB6">
      <w:pPr>
        <w:ind w:left="360"/>
        <w:jc w:val="both"/>
        <w:rPr>
          <w:rFonts w:ascii="Times New Roman" w:hAnsi="Times New Roman" w:cs="Times New Roman"/>
          <w:sz w:val="24"/>
          <w:szCs w:val="24"/>
          <w:lang w:val="uk-UA"/>
        </w:rPr>
      </w:pPr>
    </w:p>
    <w:p w:rsidR="00DE5B90" w:rsidRDefault="00DE5B90" w:rsidP="00EA33D5">
      <w:pPr>
        <w:jc w:val="both"/>
        <w:rPr>
          <w:rFonts w:ascii="Times New Roman" w:hAnsi="Times New Roman" w:cs="Times New Roman"/>
          <w:sz w:val="24"/>
          <w:szCs w:val="24"/>
          <w:lang w:val="uk-UA"/>
        </w:rPr>
      </w:pPr>
    </w:p>
    <w:p w:rsidR="00EA33D5" w:rsidRDefault="00EA33D5" w:rsidP="00EA33D5">
      <w:pPr>
        <w:jc w:val="both"/>
        <w:rPr>
          <w:rFonts w:ascii="Times New Roman" w:hAnsi="Times New Roman" w:cs="Times New Roman"/>
          <w:sz w:val="24"/>
          <w:szCs w:val="24"/>
          <w:lang w:val="uk-UA"/>
        </w:rPr>
      </w:pPr>
    </w:p>
    <w:p w:rsidR="00EA33D5" w:rsidRPr="0016182F" w:rsidRDefault="00EA33D5" w:rsidP="00EA33D5">
      <w:pPr>
        <w:jc w:val="both"/>
        <w:rPr>
          <w:rFonts w:ascii="Times New Roman" w:hAnsi="Times New Roman" w:cs="Times New Roman"/>
          <w:sz w:val="24"/>
          <w:szCs w:val="24"/>
          <w:lang w:val="uk-UA"/>
        </w:rPr>
      </w:pPr>
    </w:p>
    <w:p w:rsidR="00D32A58" w:rsidRPr="00EA33D5" w:rsidRDefault="00D32A58">
      <w:pPr>
        <w:rPr>
          <w:lang w:val="uk-UA"/>
        </w:rPr>
      </w:pPr>
    </w:p>
    <w:sectPr w:rsidR="00D32A58" w:rsidRPr="00EA33D5" w:rsidSect="00D32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469D"/>
    <w:multiLevelType w:val="hybridMultilevel"/>
    <w:tmpl w:val="AC3642BC"/>
    <w:lvl w:ilvl="0" w:tplc="B3C4E8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33D5"/>
    <w:rsid w:val="00213605"/>
    <w:rsid w:val="002404AB"/>
    <w:rsid w:val="003304F2"/>
    <w:rsid w:val="003A0C47"/>
    <w:rsid w:val="00452C8A"/>
    <w:rsid w:val="004E0593"/>
    <w:rsid w:val="00504FB6"/>
    <w:rsid w:val="0051381D"/>
    <w:rsid w:val="005953CC"/>
    <w:rsid w:val="005C6639"/>
    <w:rsid w:val="00610D1F"/>
    <w:rsid w:val="00645531"/>
    <w:rsid w:val="00647E43"/>
    <w:rsid w:val="006507D6"/>
    <w:rsid w:val="007475B0"/>
    <w:rsid w:val="007C1160"/>
    <w:rsid w:val="007C11BB"/>
    <w:rsid w:val="008D65AF"/>
    <w:rsid w:val="008E2984"/>
    <w:rsid w:val="009E735B"/>
    <w:rsid w:val="009F1968"/>
    <w:rsid w:val="00A04387"/>
    <w:rsid w:val="00B17928"/>
    <w:rsid w:val="00B47C68"/>
    <w:rsid w:val="00D05E06"/>
    <w:rsid w:val="00D32A58"/>
    <w:rsid w:val="00DE5B90"/>
    <w:rsid w:val="00E07876"/>
    <w:rsid w:val="00E41B9C"/>
    <w:rsid w:val="00EA33D5"/>
    <w:rsid w:val="00EC467A"/>
    <w:rsid w:val="00ED31C8"/>
    <w:rsid w:val="00F262C9"/>
    <w:rsid w:val="00FD6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D5"/>
  </w:style>
  <w:style w:type="paragraph" w:styleId="1">
    <w:name w:val="heading 1"/>
    <w:basedOn w:val="a"/>
    <w:next w:val="a"/>
    <w:link w:val="10"/>
    <w:qFormat/>
    <w:rsid w:val="00EA33D5"/>
    <w:pPr>
      <w:keepNext/>
      <w:ind w:right="459"/>
      <w:jc w:val="center"/>
      <w:outlineLvl w:val="0"/>
    </w:pPr>
    <w:rPr>
      <w:rFonts w:ascii="Times New Roman" w:eastAsia="Arial Unicode MS" w:hAnsi="Times New Roman" w:cs="Times New Roman"/>
      <w:b/>
      <w:spacing w:val="44"/>
      <w:sz w:val="28"/>
      <w:szCs w:val="20"/>
      <w:lang w:val="uk-UA" w:eastAsia="ru-RU"/>
    </w:rPr>
  </w:style>
  <w:style w:type="paragraph" w:styleId="2">
    <w:name w:val="heading 2"/>
    <w:basedOn w:val="a"/>
    <w:next w:val="a"/>
    <w:link w:val="20"/>
    <w:semiHidden/>
    <w:unhideWhenUsed/>
    <w:qFormat/>
    <w:rsid w:val="00EA33D5"/>
    <w:pPr>
      <w:keepNext/>
      <w:ind w:right="176"/>
      <w:jc w:val="center"/>
      <w:outlineLvl w:val="1"/>
    </w:pPr>
    <w:rPr>
      <w:rFonts w:ascii="Times New Roman" w:eastAsia="Times New Roman" w:hAnsi="Times New Roman" w:cs="Times New Roman"/>
      <w:b/>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3D5"/>
    <w:rPr>
      <w:rFonts w:ascii="Times New Roman" w:eastAsia="Arial Unicode MS" w:hAnsi="Times New Roman" w:cs="Times New Roman"/>
      <w:b/>
      <w:spacing w:val="44"/>
      <w:sz w:val="28"/>
      <w:szCs w:val="20"/>
      <w:lang w:val="uk-UA" w:eastAsia="ru-RU"/>
    </w:rPr>
  </w:style>
  <w:style w:type="character" w:customStyle="1" w:styleId="20">
    <w:name w:val="Заголовок 2 Знак"/>
    <w:basedOn w:val="a0"/>
    <w:link w:val="2"/>
    <w:semiHidden/>
    <w:rsid w:val="00EA33D5"/>
    <w:rPr>
      <w:rFonts w:ascii="Times New Roman" w:eastAsia="Times New Roman" w:hAnsi="Times New Roman" w:cs="Times New Roman"/>
      <w:b/>
      <w:sz w:val="26"/>
      <w:szCs w:val="24"/>
      <w:lang w:val="uk-UA" w:eastAsia="ru-RU"/>
    </w:rPr>
  </w:style>
  <w:style w:type="paragraph" w:styleId="a3">
    <w:name w:val="List Paragraph"/>
    <w:basedOn w:val="a"/>
    <w:uiPriority w:val="34"/>
    <w:qFormat/>
    <w:rsid w:val="005953CC"/>
    <w:pPr>
      <w:ind w:left="720"/>
      <w:contextualSpacing/>
    </w:pPr>
  </w:style>
  <w:style w:type="paragraph" w:styleId="a4">
    <w:name w:val="No Spacing"/>
    <w:uiPriority w:val="1"/>
    <w:qFormat/>
    <w:rsid w:val="00D05E06"/>
    <w:rPr>
      <w:rFonts w:ascii="Times New Roman" w:eastAsia="Times New Roman" w:hAnsi="Times New Roman" w:cs="Times New Roman"/>
      <w:sz w:val="26"/>
      <w:szCs w:val="24"/>
      <w:lang w:eastAsia="ru-RU"/>
    </w:rPr>
  </w:style>
  <w:style w:type="paragraph" w:styleId="a5">
    <w:name w:val="Body Text"/>
    <w:basedOn w:val="a"/>
    <w:link w:val="a6"/>
    <w:rsid w:val="00213605"/>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213605"/>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Учебный</cp:lastModifiedBy>
  <cp:revision>10</cp:revision>
  <cp:lastPrinted>2015-06-16T06:29:00Z</cp:lastPrinted>
  <dcterms:created xsi:type="dcterms:W3CDTF">2015-06-11T08:28:00Z</dcterms:created>
  <dcterms:modified xsi:type="dcterms:W3CDTF">2015-06-16T06:32:00Z</dcterms:modified>
</cp:coreProperties>
</file>